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333A8A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66E2" w:rsidRDefault="000B66E2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333A8A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Safety Issues in Health Care</w:t>
      </w:r>
    </w:p>
    <w:p w:rsidR="00980CAB" w:rsidRPr="000B6CDC" w:rsidRDefault="00980CAB" w:rsidP="00980C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333A8A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333A8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333A8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333A8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333A8A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7441D" w:rsidRDefault="0057441D" w:rsidP="005744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241E" w:rsidRDefault="00A624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7441D" w:rsidRPr="000B6CDC" w:rsidRDefault="00333A8A" w:rsidP="0057441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Safety Issues in Health Care</w:t>
      </w:r>
    </w:p>
    <w:p w:rsidR="00C87BA2" w:rsidRDefault="00333A8A" w:rsidP="00CE420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health</w:t>
      </w:r>
      <w:r w:rsidR="007D75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care services </w:t>
      </w:r>
      <w:r w:rsidR="009C453F">
        <w:rPr>
          <w:rFonts w:ascii="Times New Roman" w:hAnsi="Times New Roman" w:cs="Times New Roman"/>
          <w:sz w:val="24"/>
          <w:szCs w:val="24"/>
        </w:rPr>
        <w:t>are supposed to be rende</w:t>
      </w:r>
      <w:r w:rsidR="001A2F20">
        <w:rPr>
          <w:rFonts w:ascii="Times New Roman" w:hAnsi="Times New Roman" w:cs="Times New Roman"/>
          <w:sz w:val="24"/>
          <w:szCs w:val="24"/>
        </w:rPr>
        <w:t>r</w:t>
      </w:r>
      <w:bookmarkStart w:id="0" w:name="_GoBack"/>
      <w:bookmarkEnd w:id="0"/>
      <w:r w:rsidR="001A2F20">
        <w:rPr>
          <w:rFonts w:ascii="Times New Roman" w:hAnsi="Times New Roman" w:cs="Times New Roman"/>
          <w:sz w:val="24"/>
          <w:szCs w:val="24"/>
        </w:rPr>
        <w:t>ed to patient</w:t>
      </w:r>
      <w:r w:rsidR="0035127D">
        <w:rPr>
          <w:rFonts w:ascii="Times New Roman" w:hAnsi="Times New Roman" w:cs="Times New Roman"/>
          <w:sz w:val="24"/>
          <w:szCs w:val="24"/>
        </w:rPr>
        <w:t>s in need of optimal survival. The World Health Organization</w:t>
      </w:r>
      <w:r w:rsidR="00F57EE4">
        <w:rPr>
          <w:rFonts w:ascii="Times New Roman" w:hAnsi="Times New Roman" w:cs="Times New Roman"/>
          <w:sz w:val="24"/>
          <w:szCs w:val="24"/>
        </w:rPr>
        <w:t xml:space="preserve"> (</w:t>
      </w:r>
      <w:r w:rsidR="001741FE">
        <w:rPr>
          <w:rFonts w:ascii="Times New Roman" w:hAnsi="Times New Roman" w:cs="Times New Roman"/>
          <w:sz w:val="24"/>
          <w:szCs w:val="24"/>
        </w:rPr>
        <w:t xml:space="preserve">2019), </w:t>
      </w:r>
      <w:r w:rsidR="0035127D">
        <w:rPr>
          <w:rFonts w:ascii="Times New Roman" w:hAnsi="Times New Roman" w:cs="Times New Roman"/>
          <w:sz w:val="24"/>
          <w:szCs w:val="24"/>
        </w:rPr>
        <w:t xml:space="preserve">has acknowledged patient safety is </w:t>
      </w:r>
      <w:r w:rsidR="00A544C7">
        <w:rPr>
          <w:rFonts w:ascii="Times New Roman" w:hAnsi="Times New Roman" w:cs="Times New Roman"/>
          <w:sz w:val="24"/>
          <w:szCs w:val="24"/>
        </w:rPr>
        <w:t xml:space="preserve">indeed </w:t>
      </w:r>
      <w:r w:rsidR="0035127D">
        <w:rPr>
          <w:rFonts w:ascii="Times New Roman" w:hAnsi="Times New Roman" w:cs="Times New Roman"/>
          <w:sz w:val="24"/>
          <w:szCs w:val="24"/>
        </w:rPr>
        <w:t>a global issue</w:t>
      </w:r>
      <w:r w:rsidR="005F47B6">
        <w:rPr>
          <w:rFonts w:ascii="Times New Roman" w:hAnsi="Times New Roman" w:cs="Times New Roman"/>
          <w:sz w:val="24"/>
          <w:szCs w:val="24"/>
        </w:rPr>
        <w:t xml:space="preserve"> because millions of pa</w:t>
      </w:r>
      <w:r w:rsidR="00872C1A">
        <w:rPr>
          <w:rFonts w:ascii="Times New Roman" w:hAnsi="Times New Roman" w:cs="Times New Roman"/>
          <w:sz w:val="24"/>
          <w:szCs w:val="24"/>
        </w:rPr>
        <w:t xml:space="preserve">tients </w:t>
      </w:r>
      <w:r w:rsidR="00A544C7">
        <w:rPr>
          <w:rFonts w:ascii="Times New Roman" w:hAnsi="Times New Roman" w:cs="Times New Roman"/>
          <w:sz w:val="24"/>
          <w:szCs w:val="24"/>
        </w:rPr>
        <w:t>have</w:t>
      </w:r>
      <w:r w:rsidR="005F47B6">
        <w:rPr>
          <w:rFonts w:ascii="Times New Roman" w:hAnsi="Times New Roman" w:cs="Times New Roman"/>
          <w:sz w:val="24"/>
          <w:szCs w:val="24"/>
        </w:rPr>
        <w:t xml:space="preserve"> disabilities caused by these issues.</w:t>
      </w:r>
      <w:r w:rsidR="00DD5524">
        <w:rPr>
          <w:rFonts w:ascii="Times New Roman" w:hAnsi="Times New Roman" w:cs="Times New Roman"/>
          <w:sz w:val="24"/>
          <w:szCs w:val="24"/>
        </w:rPr>
        <w:t xml:space="preserve"> S</w:t>
      </w:r>
      <w:r w:rsidR="001A2F20">
        <w:rPr>
          <w:rFonts w:ascii="Times New Roman" w:hAnsi="Times New Roman" w:cs="Times New Roman"/>
          <w:sz w:val="24"/>
          <w:szCs w:val="24"/>
        </w:rPr>
        <w:t>afety</w:t>
      </w:r>
      <w:r w:rsidR="00DD5524">
        <w:rPr>
          <w:rFonts w:ascii="Times New Roman" w:hAnsi="Times New Roman" w:cs="Times New Roman"/>
          <w:sz w:val="24"/>
          <w:szCs w:val="24"/>
        </w:rPr>
        <w:t xml:space="preserve"> issues in health</w:t>
      </w:r>
      <w:r w:rsidR="007D7536">
        <w:rPr>
          <w:rFonts w:ascii="Times New Roman" w:hAnsi="Times New Roman" w:cs="Times New Roman"/>
          <w:sz w:val="24"/>
          <w:szCs w:val="24"/>
        </w:rPr>
        <w:t xml:space="preserve"> </w:t>
      </w:r>
      <w:r w:rsidR="00DD5524">
        <w:rPr>
          <w:rFonts w:ascii="Times New Roman" w:hAnsi="Times New Roman" w:cs="Times New Roman"/>
          <w:sz w:val="24"/>
          <w:szCs w:val="24"/>
        </w:rPr>
        <w:t>care take place due to</w:t>
      </w:r>
      <w:r w:rsidR="007F2F3D">
        <w:rPr>
          <w:rFonts w:ascii="Times New Roman" w:hAnsi="Times New Roman" w:cs="Times New Roman"/>
          <w:sz w:val="24"/>
          <w:szCs w:val="24"/>
        </w:rPr>
        <w:t xml:space="preserve"> reasons such as burn out or poor </w:t>
      </w:r>
      <w:r w:rsidR="00DD5524">
        <w:rPr>
          <w:rFonts w:ascii="Times New Roman" w:hAnsi="Times New Roman" w:cs="Times New Roman"/>
          <w:sz w:val="24"/>
          <w:szCs w:val="24"/>
        </w:rPr>
        <w:t xml:space="preserve">working </w:t>
      </w:r>
      <w:r w:rsidR="007F2F3D">
        <w:rPr>
          <w:rFonts w:ascii="Times New Roman" w:hAnsi="Times New Roman" w:cs="Times New Roman"/>
          <w:sz w:val="24"/>
          <w:szCs w:val="24"/>
        </w:rPr>
        <w:t>coordination</w:t>
      </w:r>
      <w:r w:rsidR="00380B15">
        <w:rPr>
          <w:rFonts w:ascii="Times New Roman" w:hAnsi="Times New Roman" w:cs="Times New Roman"/>
          <w:sz w:val="24"/>
          <w:szCs w:val="24"/>
        </w:rPr>
        <w:t>.</w:t>
      </w:r>
      <w:r w:rsidR="007F2F3D">
        <w:rPr>
          <w:rFonts w:ascii="Times New Roman" w:hAnsi="Times New Roman" w:cs="Times New Roman"/>
          <w:sz w:val="24"/>
          <w:szCs w:val="24"/>
        </w:rPr>
        <w:t xml:space="preserve"> </w:t>
      </w:r>
      <w:r w:rsidR="00380B15">
        <w:rPr>
          <w:rFonts w:ascii="Times New Roman" w:hAnsi="Times New Roman" w:cs="Times New Roman"/>
          <w:sz w:val="24"/>
          <w:szCs w:val="24"/>
        </w:rPr>
        <w:t>The paper will discuss safety issues in healthcare services</w:t>
      </w:r>
      <w:r w:rsidR="00CE420D">
        <w:rPr>
          <w:rFonts w:ascii="Times New Roman" w:hAnsi="Times New Roman" w:cs="Times New Roman"/>
          <w:sz w:val="24"/>
          <w:szCs w:val="24"/>
        </w:rPr>
        <w:t xml:space="preserve"> and evidence-based </w:t>
      </w:r>
      <w:r w:rsidR="00A14512">
        <w:rPr>
          <w:rFonts w:ascii="Times New Roman" w:hAnsi="Times New Roman" w:cs="Times New Roman"/>
          <w:sz w:val="24"/>
          <w:szCs w:val="24"/>
        </w:rPr>
        <w:t xml:space="preserve">practice </w:t>
      </w:r>
      <w:r w:rsidR="00CE420D">
        <w:rPr>
          <w:rFonts w:ascii="Times New Roman" w:hAnsi="Times New Roman" w:cs="Times New Roman"/>
          <w:sz w:val="24"/>
          <w:szCs w:val="24"/>
        </w:rPr>
        <w:t>solutions</w:t>
      </w:r>
      <w:r w:rsidR="00A14512">
        <w:rPr>
          <w:rFonts w:ascii="Times New Roman" w:hAnsi="Times New Roman" w:cs="Times New Roman"/>
          <w:sz w:val="24"/>
          <w:szCs w:val="24"/>
        </w:rPr>
        <w:t xml:space="preserve"> to resolve safety issues</w:t>
      </w:r>
      <w:r w:rsidR="00CE420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420D" w:rsidRDefault="00333A8A" w:rsidP="00CE420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Diagnostic error</w:t>
      </w:r>
      <w:r w:rsidR="000468EA">
        <w:rPr>
          <w:rFonts w:ascii="Times New Roman" w:hAnsi="Times New Roman" w:cs="Times New Roman"/>
          <w:sz w:val="24"/>
          <w:szCs w:val="24"/>
        </w:rPr>
        <w:t>s have</w:t>
      </w:r>
      <w:r>
        <w:rPr>
          <w:rFonts w:ascii="Times New Roman" w:hAnsi="Times New Roman" w:cs="Times New Roman"/>
          <w:sz w:val="24"/>
          <w:szCs w:val="24"/>
        </w:rPr>
        <w:t xml:space="preserve"> been seen to be the leading cause of safety issues in health</w:t>
      </w:r>
      <w:r w:rsidR="007D75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care</w:t>
      </w:r>
      <w:r w:rsidR="002778E2">
        <w:rPr>
          <w:rFonts w:ascii="Times New Roman" w:hAnsi="Times New Roman" w:cs="Times New Roman"/>
          <w:sz w:val="24"/>
          <w:szCs w:val="24"/>
        </w:rPr>
        <w:t>, caused by a lack of excellent patient assessment skills</w:t>
      </w:r>
      <w:r w:rsidR="00FC0EA0">
        <w:rPr>
          <w:rFonts w:ascii="Times New Roman" w:hAnsi="Times New Roman" w:cs="Times New Roman"/>
          <w:sz w:val="24"/>
          <w:szCs w:val="24"/>
        </w:rPr>
        <w:t>. Although</w:t>
      </w:r>
      <w:r>
        <w:rPr>
          <w:rFonts w:ascii="Times New Roman" w:hAnsi="Times New Roman" w:cs="Times New Roman"/>
          <w:sz w:val="24"/>
          <w:szCs w:val="24"/>
        </w:rPr>
        <w:t xml:space="preserve"> human</w:t>
      </w:r>
      <w:r w:rsidR="00FC0EA0">
        <w:rPr>
          <w:rFonts w:ascii="Times New Roman" w:hAnsi="Times New Roman" w:cs="Times New Roman"/>
          <w:sz w:val="24"/>
          <w:szCs w:val="24"/>
        </w:rPr>
        <w:t xml:space="preserve"> is to error</w:t>
      </w:r>
      <w:r>
        <w:rPr>
          <w:rFonts w:ascii="Times New Roman" w:hAnsi="Times New Roman" w:cs="Times New Roman"/>
          <w:sz w:val="24"/>
          <w:szCs w:val="24"/>
        </w:rPr>
        <w:t>, when it comes to health</w:t>
      </w:r>
      <w:r w:rsidR="007D75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care, specific diagnoses may endanger the patient's life </w:t>
      </w:r>
      <w:r w:rsidR="00AF63E7">
        <w:rPr>
          <w:rFonts w:ascii="Times New Roman" w:hAnsi="Times New Roman" w:cs="Times New Roman"/>
          <w:sz w:val="24"/>
          <w:szCs w:val="24"/>
        </w:rPr>
        <w:t>bec</w:t>
      </w:r>
      <w:r w:rsidR="002E4C5B">
        <w:rPr>
          <w:rFonts w:ascii="Times New Roman" w:hAnsi="Times New Roman" w:cs="Times New Roman"/>
          <w:sz w:val="24"/>
          <w:szCs w:val="24"/>
        </w:rPr>
        <w:t>ause of wrong</w:t>
      </w:r>
      <w:r w:rsidR="00376296">
        <w:rPr>
          <w:rFonts w:ascii="Times New Roman" w:hAnsi="Times New Roman" w:cs="Times New Roman"/>
          <w:sz w:val="24"/>
          <w:szCs w:val="24"/>
        </w:rPr>
        <w:t xml:space="preserve"> treatment</w:t>
      </w:r>
      <w:r w:rsidR="007E4076">
        <w:rPr>
          <w:rFonts w:ascii="Times New Roman" w:hAnsi="Times New Roman" w:cs="Times New Roman"/>
          <w:sz w:val="24"/>
          <w:szCs w:val="24"/>
        </w:rPr>
        <w:t xml:space="preserve"> (Singh et al., </w:t>
      </w:r>
      <w:r w:rsidR="007E4076" w:rsidRPr="007E4076">
        <w:rPr>
          <w:rFonts w:ascii="Times New Roman" w:hAnsi="Times New Roman" w:cs="Times New Roman"/>
          <w:sz w:val="24"/>
          <w:szCs w:val="24"/>
        </w:rPr>
        <w:t>2017)</w:t>
      </w:r>
      <w:r w:rsidR="00376296">
        <w:rPr>
          <w:rFonts w:ascii="Times New Roman" w:hAnsi="Times New Roman" w:cs="Times New Roman"/>
          <w:sz w:val="24"/>
          <w:szCs w:val="24"/>
        </w:rPr>
        <w:t>.</w:t>
      </w:r>
      <w:r w:rsidR="002E4C5B">
        <w:rPr>
          <w:rFonts w:ascii="Times New Roman" w:hAnsi="Times New Roman" w:cs="Times New Roman"/>
          <w:sz w:val="24"/>
          <w:szCs w:val="24"/>
        </w:rPr>
        <w:t xml:space="preserve"> </w:t>
      </w:r>
      <w:r w:rsidR="00376FE5">
        <w:rPr>
          <w:rFonts w:ascii="Times New Roman" w:hAnsi="Times New Roman" w:cs="Times New Roman"/>
          <w:sz w:val="24"/>
          <w:szCs w:val="24"/>
        </w:rPr>
        <w:t>For instance, a tuber</w:t>
      </w:r>
      <w:r w:rsidR="002778E2">
        <w:rPr>
          <w:rFonts w:ascii="Times New Roman" w:hAnsi="Times New Roman" w:cs="Times New Roman"/>
          <w:sz w:val="24"/>
          <w:szCs w:val="24"/>
        </w:rPr>
        <w:t>culosis patient can be</w:t>
      </w:r>
      <w:r w:rsidR="002B5630">
        <w:rPr>
          <w:rFonts w:ascii="Times New Roman" w:hAnsi="Times New Roman" w:cs="Times New Roman"/>
          <w:sz w:val="24"/>
          <w:szCs w:val="24"/>
        </w:rPr>
        <w:t xml:space="preserve"> diagnosed as a cancer patient. </w:t>
      </w:r>
      <w:r w:rsidR="008A413C">
        <w:rPr>
          <w:rFonts w:ascii="Times New Roman" w:hAnsi="Times New Roman" w:cs="Times New Roman"/>
          <w:sz w:val="24"/>
          <w:szCs w:val="24"/>
        </w:rPr>
        <w:t xml:space="preserve">Improper treatment caused by </w:t>
      </w:r>
      <w:r w:rsidR="00376FE5">
        <w:rPr>
          <w:rFonts w:ascii="Times New Roman" w:hAnsi="Times New Roman" w:cs="Times New Roman"/>
          <w:sz w:val="24"/>
          <w:szCs w:val="24"/>
        </w:rPr>
        <w:t xml:space="preserve">the </w:t>
      </w:r>
      <w:r w:rsidR="002E4C5B">
        <w:rPr>
          <w:rFonts w:ascii="Times New Roman" w:hAnsi="Times New Roman" w:cs="Times New Roman"/>
          <w:sz w:val="24"/>
          <w:szCs w:val="24"/>
        </w:rPr>
        <w:t>diagnosis</w:t>
      </w:r>
      <w:r w:rsidR="008A413C">
        <w:rPr>
          <w:rFonts w:ascii="Times New Roman" w:hAnsi="Times New Roman" w:cs="Times New Roman"/>
          <w:sz w:val="24"/>
          <w:szCs w:val="24"/>
        </w:rPr>
        <w:t xml:space="preserve"> error</w:t>
      </w:r>
      <w:r w:rsidR="002E4C5B">
        <w:rPr>
          <w:rFonts w:ascii="Times New Roman" w:hAnsi="Times New Roman" w:cs="Times New Roman"/>
          <w:sz w:val="24"/>
          <w:szCs w:val="24"/>
        </w:rPr>
        <w:t xml:space="preserve"> causes</w:t>
      </w:r>
      <w:r w:rsidR="00872C1A">
        <w:rPr>
          <w:rFonts w:ascii="Times New Roman" w:hAnsi="Times New Roman" w:cs="Times New Roman"/>
          <w:sz w:val="24"/>
          <w:szCs w:val="24"/>
        </w:rPr>
        <w:t xml:space="preserve"> the patient to develop illnesses they did not </w:t>
      </w:r>
      <w:r w:rsidR="002E4C5B">
        <w:rPr>
          <w:rFonts w:ascii="Times New Roman" w:hAnsi="Times New Roman" w:cs="Times New Roman"/>
          <w:sz w:val="24"/>
          <w:szCs w:val="24"/>
        </w:rPr>
        <w:t>have in the first place, such as</w:t>
      </w:r>
      <w:r w:rsidR="008A413C">
        <w:rPr>
          <w:rFonts w:ascii="Times New Roman" w:hAnsi="Times New Roman" w:cs="Times New Roman"/>
          <w:sz w:val="24"/>
          <w:szCs w:val="24"/>
        </w:rPr>
        <w:t xml:space="preserve"> loss of vision. </w:t>
      </w:r>
      <w:r w:rsidR="002B5630">
        <w:rPr>
          <w:rFonts w:ascii="Times New Roman" w:hAnsi="Times New Roman" w:cs="Times New Roman"/>
          <w:sz w:val="24"/>
          <w:szCs w:val="24"/>
        </w:rPr>
        <w:t>Like in the case mentioned earlier, such a diagnosis may amplify the tuberculosis</w:t>
      </w:r>
      <w:r w:rsidR="000468EA">
        <w:rPr>
          <w:rFonts w:ascii="Times New Roman" w:hAnsi="Times New Roman" w:cs="Times New Roman"/>
          <w:sz w:val="24"/>
          <w:szCs w:val="24"/>
        </w:rPr>
        <w:t xml:space="preserve"> disease into something severe due to unwarranted chemotherap</w:t>
      </w:r>
      <w:r w:rsidR="00167A29">
        <w:rPr>
          <w:rFonts w:ascii="Times New Roman" w:hAnsi="Times New Roman" w:cs="Times New Roman"/>
          <w:sz w:val="24"/>
          <w:szCs w:val="24"/>
        </w:rPr>
        <w:t>y sessions or cancer medication treatment.</w:t>
      </w:r>
      <w:r w:rsidR="003F4996">
        <w:rPr>
          <w:rFonts w:ascii="Times New Roman" w:hAnsi="Times New Roman" w:cs="Times New Roman"/>
          <w:sz w:val="24"/>
          <w:szCs w:val="24"/>
        </w:rPr>
        <w:t xml:space="preserve"> In addit</w:t>
      </w:r>
      <w:r w:rsidR="00651E2F">
        <w:rPr>
          <w:rFonts w:ascii="Times New Roman" w:hAnsi="Times New Roman" w:cs="Times New Roman"/>
          <w:sz w:val="24"/>
          <w:szCs w:val="24"/>
        </w:rPr>
        <w:t>ion to this, surgical errors also relate to safety issue</w:t>
      </w:r>
      <w:r w:rsidR="004047DB">
        <w:rPr>
          <w:rFonts w:ascii="Times New Roman" w:hAnsi="Times New Roman" w:cs="Times New Roman"/>
          <w:sz w:val="24"/>
          <w:szCs w:val="24"/>
        </w:rPr>
        <w:t xml:space="preserve">s in health care. For instance, </w:t>
      </w:r>
      <w:r w:rsidR="005336CB">
        <w:rPr>
          <w:rFonts w:ascii="Times New Roman" w:hAnsi="Times New Roman" w:cs="Times New Roman"/>
          <w:sz w:val="24"/>
          <w:szCs w:val="24"/>
        </w:rPr>
        <w:t>a</w:t>
      </w:r>
      <w:r w:rsidR="007C13D1">
        <w:rPr>
          <w:rFonts w:ascii="Times New Roman" w:hAnsi="Times New Roman" w:cs="Times New Roman"/>
          <w:sz w:val="24"/>
          <w:szCs w:val="24"/>
        </w:rPr>
        <w:t xml:space="preserve"> </w:t>
      </w:r>
      <w:r w:rsidR="005336CB">
        <w:rPr>
          <w:rFonts w:ascii="Times New Roman" w:hAnsi="Times New Roman" w:cs="Times New Roman"/>
          <w:sz w:val="24"/>
          <w:szCs w:val="24"/>
        </w:rPr>
        <w:t>foreign object such as gauze was left inside the patient’s body during the operation process. Some of these instances m</w:t>
      </w:r>
      <w:r w:rsidR="004047DB">
        <w:rPr>
          <w:rFonts w:ascii="Times New Roman" w:hAnsi="Times New Roman" w:cs="Times New Roman"/>
          <w:sz w:val="24"/>
          <w:szCs w:val="24"/>
        </w:rPr>
        <w:t>ay lead to a</w:t>
      </w:r>
      <w:r w:rsidR="005336CB">
        <w:rPr>
          <w:rFonts w:ascii="Times New Roman" w:hAnsi="Times New Roman" w:cs="Times New Roman"/>
          <w:sz w:val="24"/>
          <w:szCs w:val="24"/>
        </w:rPr>
        <w:t xml:space="preserve"> patient’s death.</w:t>
      </w:r>
    </w:p>
    <w:p w:rsidR="00355AD8" w:rsidRDefault="00333A8A" w:rsidP="00CE420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</w:t>
      </w:r>
      <w:r w:rsidR="00376FE5">
        <w:rPr>
          <w:rFonts w:ascii="Times New Roman" w:hAnsi="Times New Roman" w:cs="Times New Roman"/>
          <w:sz w:val="24"/>
          <w:szCs w:val="24"/>
        </w:rPr>
        <w:t>standard safety issue</w:t>
      </w:r>
      <w:r>
        <w:rPr>
          <w:rFonts w:ascii="Times New Roman" w:hAnsi="Times New Roman" w:cs="Times New Roman"/>
          <w:sz w:val="24"/>
          <w:szCs w:val="24"/>
        </w:rPr>
        <w:t xml:space="preserve"> in healthcare is medication errors such as administering the </w:t>
      </w:r>
      <w:r w:rsidR="002851AB">
        <w:rPr>
          <w:rFonts w:ascii="Times New Roman" w:hAnsi="Times New Roman" w:cs="Times New Roman"/>
          <w:sz w:val="24"/>
          <w:szCs w:val="24"/>
        </w:rPr>
        <w:t xml:space="preserve">wrong </w:t>
      </w:r>
      <w:r w:rsidR="00836F30">
        <w:rPr>
          <w:rFonts w:ascii="Times New Roman" w:hAnsi="Times New Roman" w:cs="Times New Roman"/>
          <w:sz w:val="24"/>
          <w:szCs w:val="24"/>
        </w:rPr>
        <w:t>medication to another</w:t>
      </w:r>
      <w:r w:rsidR="00215C26">
        <w:rPr>
          <w:rFonts w:ascii="Times New Roman" w:hAnsi="Times New Roman" w:cs="Times New Roman"/>
          <w:sz w:val="24"/>
          <w:szCs w:val="24"/>
        </w:rPr>
        <w:t xml:space="preserve"> patient, handing ou</w:t>
      </w:r>
      <w:r w:rsidR="002851AB">
        <w:rPr>
          <w:rFonts w:ascii="Times New Roman" w:hAnsi="Times New Roman" w:cs="Times New Roman"/>
          <w:sz w:val="24"/>
          <w:szCs w:val="24"/>
        </w:rPr>
        <w:t xml:space="preserve">t expired medicine, </w:t>
      </w:r>
      <w:r w:rsidR="00215C26">
        <w:rPr>
          <w:rFonts w:ascii="Times New Roman" w:hAnsi="Times New Roman" w:cs="Times New Roman"/>
          <w:sz w:val="24"/>
          <w:szCs w:val="24"/>
        </w:rPr>
        <w:t xml:space="preserve">giving patients </w:t>
      </w:r>
      <w:r w:rsidR="002851AB">
        <w:rPr>
          <w:rFonts w:ascii="Times New Roman" w:hAnsi="Times New Roman" w:cs="Times New Roman"/>
          <w:sz w:val="24"/>
          <w:szCs w:val="24"/>
        </w:rPr>
        <w:t>wrong dosage</w:t>
      </w:r>
      <w:r w:rsidR="003A49AC">
        <w:rPr>
          <w:rFonts w:ascii="Times New Roman" w:hAnsi="Times New Roman" w:cs="Times New Roman"/>
          <w:sz w:val="24"/>
          <w:szCs w:val="24"/>
        </w:rPr>
        <w:t xml:space="preserve">, </w:t>
      </w:r>
      <w:r w:rsidR="00215C26">
        <w:rPr>
          <w:rFonts w:ascii="Times New Roman" w:hAnsi="Times New Roman" w:cs="Times New Roman"/>
          <w:sz w:val="24"/>
          <w:szCs w:val="24"/>
        </w:rPr>
        <w:t>omitting drugs</w:t>
      </w:r>
      <w:r w:rsidR="003A49AC">
        <w:rPr>
          <w:rFonts w:ascii="Times New Roman" w:hAnsi="Times New Roman" w:cs="Times New Roman"/>
          <w:sz w:val="24"/>
          <w:szCs w:val="24"/>
        </w:rPr>
        <w:t>, and shortage of drugs</w:t>
      </w:r>
      <w:r w:rsidR="005F0C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0CD4" w:rsidRPr="0057441D">
        <w:rPr>
          <w:rFonts w:ascii="Times New Roman" w:hAnsi="Times New Roman" w:cs="Times New Roman"/>
          <w:sz w:val="24"/>
          <w:szCs w:val="24"/>
        </w:rPr>
        <w:t>Pe</w:t>
      </w:r>
      <w:r w:rsidR="005F0CD4">
        <w:rPr>
          <w:rFonts w:ascii="Times New Roman" w:hAnsi="Times New Roman" w:cs="Times New Roman"/>
          <w:sz w:val="24"/>
          <w:szCs w:val="24"/>
        </w:rPr>
        <w:t>lzang</w:t>
      </w:r>
      <w:proofErr w:type="spellEnd"/>
      <w:r w:rsidR="005F0CD4">
        <w:rPr>
          <w:rFonts w:ascii="Times New Roman" w:hAnsi="Times New Roman" w:cs="Times New Roman"/>
          <w:sz w:val="24"/>
          <w:szCs w:val="24"/>
        </w:rPr>
        <w:t xml:space="preserve"> &amp; Hutchinson, </w:t>
      </w:r>
      <w:r w:rsidR="005F0CD4" w:rsidRPr="0057441D">
        <w:rPr>
          <w:rFonts w:ascii="Times New Roman" w:hAnsi="Times New Roman" w:cs="Times New Roman"/>
          <w:sz w:val="24"/>
          <w:szCs w:val="24"/>
        </w:rPr>
        <w:t>2018)</w:t>
      </w:r>
      <w:r w:rsidR="00215C26">
        <w:rPr>
          <w:rFonts w:ascii="Times New Roman" w:hAnsi="Times New Roman" w:cs="Times New Roman"/>
          <w:sz w:val="24"/>
          <w:szCs w:val="24"/>
        </w:rPr>
        <w:t xml:space="preserve">. </w:t>
      </w:r>
      <w:r w:rsidR="00975367">
        <w:rPr>
          <w:rFonts w:ascii="Times New Roman" w:hAnsi="Times New Roman" w:cs="Times New Roman"/>
          <w:sz w:val="24"/>
          <w:szCs w:val="24"/>
        </w:rPr>
        <w:t xml:space="preserve">As in the case mentioned above, if a patient has been diagnosed with tuberculosis, </w:t>
      </w:r>
      <w:r w:rsidR="00BB6F74">
        <w:rPr>
          <w:rFonts w:ascii="Times New Roman" w:hAnsi="Times New Roman" w:cs="Times New Roman"/>
          <w:sz w:val="24"/>
          <w:szCs w:val="24"/>
        </w:rPr>
        <w:t xml:space="preserve">due to lack of knowledge, a healthcare worker may give them the wrong medication or expired ones to </w:t>
      </w:r>
      <w:r w:rsidR="007D7536">
        <w:rPr>
          <w:rFonts w:ascii="Times New Roman" w:hAnsi="Times New Roman" w:cs="Times New Roman"/>
          <w:sz w:val="24"/>
          <w:szCs w:val="24"/>
        </w:rPr>
        <w:t xml:space="preserve">manage the disease. </w:t>
      </w:r>
      <w:r w:rsidR="007D7536">
        <w:rPr>
          <w:rFonts w:ascii="Times New Roman" w:hAnsi="Times New Roman" w:cs="Times New Roman"/>
          <w:sz w:val="24"/>
          <w:szCs w:val="24"/>
        </w:rPr>
        <w:lastRenderedPageBreak/>
        <w:t xml:space="preserve">Due to burning out, other health care workers </w:t>
      </w:r>
      <w:r w:rsidR="00836F30">
        <w:rPr>
          <w:rFonts w:ascii="Times New Roman" w:hAnsi="Times New Roman" w:cs="Times New Roman"/>
          <w:sz w:val="24"/>
          <w:szCs w:val="24"/>
        </w:rPr>
        <w:t>may omit some medi</w:t>
      </w:r>
      <w:r>
        <w:rPr>
          <w:rFonts w:ascii="Times New Roman" w:hAnsi="Times New Roman" w:cs="Times New Roman"/>
          <w:sz w:val="24"/>
          <w:szCs w:val="24"/>
        </w:rPr>
        <w:t>cation without their knowledge or give them half a dosage instead of a full dosage.</w:t>
      </w:r>
    </w:p>
    <w:p w:rsidR="003E5246" w:rsidRDefault="00333A8A" w:rsidP="005336C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C0F1E">
        <w:rPr>
          <w:rFonts w:ascii="Times New Roman" w:hAnsi="Times New Roman" w:cs="Times New Roman"/>
          <w:sz w:val="24"/>
          <w:szCs w:val="24"/>
        </w:rPr>
        <w:t>nadequate staffing in h</w:t>
      </w:r>
      <w:r>
        <w:rPr>
          <w:rFonts w:ascii="Times New Roman" w:hAnsi="Times New Roman" w:cs="Times New Roman"/>
          <w:sz w:val="24"/>
          <w:szCs w:val="24"/>
        </w:rPr>
        <w:t>ealth care organizations also results</w:t>
      </w:r>
      <w:r w:rsidR="00BC0F1E">
        <w:rPr>
          <w:rFonts w:ascii="Times New Roman" w:hAnsi="Times New Roman" w:cs="Times New Roman"/>
          <w:sz w:val="24"/>
          <w:szCs w:val="24"/>
        </w:rPr>
        <w:t xml:space="preserve"> in patient safety</w:t>
      </w:r>
      <w:r w:rsidR="005A57FC">
        <w:rPr>
          <w:rFonts w:ascii="Times New Roman" w:hAnsi="Times New Roman" w:cs="Times New Roman"/>
          <w:sz w:val="24"/>
          <w:szCs w:val="24"/>
        </w:rPr>
        <w:t xml:space="preserve"> issues. For instance, a health care worker may be assigned three or four patients during th</w:t>
      </w:r>
      <w:r w:rsidR="006E10FE">
        <w:rPr>
          <w:rFonts w:ascii="Times New Roman" w:hAnsi="Times New Roman" w:cs="Times New Roman"/>
          <w:sz w:val="24"/>
          <w:szCs w:val="24"/>
        </w:rPr>
        <w:t>eir shift, which results in overworking the hospital staff members. In such cases, health care workers may neglect to attend to some of</w:t>
      </w:r>
      <w:r w:rsidR="0046635A">
        <w:rPr>
          <w:rFonts w:ascii="Times New Roman" w:hAnsi="Times New Roman" w:cs="Times New Roman"/>
          <w:sz w:val="24"/>
          <w:szCs w:val="24"/>
        </w:rPr>
        <w:t xml:space="preserve"> their assigned patients resulting in injuries such as patien</w:t>
      </w:r>
      <w:r w:rsidR="009C3F50">
        <w:rPr>
          <w:rFonts w:ascii="Times New Roman" w:hAnsi="Times New Roman" w:cs="Times New Roman"/>
          <w:sz w:val="24"/>
          <w:szCs w:val="24"/>
        </w:rPr>
        <w:t xml:space="preserve">ts falling from their beds, infections from catheters, </w:t>
      </w:r>
      <w:r w:rsidR="0046635A">
        <w:rPr>
          <w:rFonts w:ascii="Times New Roman" w:hAnsi="Times New Roman" w:cs="Times New Roman"/>
          <w:sz w:val="24"/>
          <w:szCs w:val="24"/>
        </w:rPr>
        <w:t xml:space="preserve">or getting pressure ulcers </w:t>
      </w:r>
      <w:r w:rsidR="00180352">
        <w:rPr>
          <w:rFonts w:ascii="Times New Roman" w:hAnsi="Times New Roman" w:cs="Times New Roman"/>
          <w:sz w:val="24"/>
          <w:szCs w:val="24"/>
        </w:rPr>
        <w:t>because</w:t>
      </w:r>
      <w:r w:rsidR="0046635A">
        <w:rPr>
          <w:rFonts w:ascii="Times New Roman" w:hAnsi="Times New Roman" w:cs="Times New Roman"/>
          <w:sz w:val="24"/>
          <w:szCs w:val="24"/>
        </w:rPr>
        <w:t xml:space="preserve"> of lying in one position for a long time. </w:t>
      </w:r>
      <w:r>
        <w:rPr>
          <w:rFonts w:ascii="Times New Roman" w:hAnsi="Times New Roman" w:cs="Times New Roman"/>
          <w:sz w:val="24"/>
          <w:szCs w:val="24"/>
        </w:rPr>
        <w:t xml:space="preserve">According to research conducted by </w:t>
      </w:r>
      <w:proofErr w:type="spellStart"/>
      <w:r w:rsidR="00DF1052">
        <w:rPr>
          <w:rFonts w:ascii="Times New Roman" w:hAnsi="Times New Roman" w:cs="Times New Roman"/>
          <w:sz w:val="24"/>
          <w:szCs w:val="24"/>
        </w:rPr>
        <w:t>Pelzang</w:t>
      </w:r>
      <w:proofErr w:type="spellEnd"/>
      <w:r w:rsidR="00DF1052">
        <w:rPr>
          <w:rFonts w:ascii="Times New Roman" w:hAnsi="Times New Roman" w:cs="Times New Roman"/>
          <w:sz w:val="24"/>
          <w:szCs w:val="24"/>
        </w:rPr>
        <w:t xml:space="preserve"> &amp; Hutchinson</w:t>
      </w:r>
      <w:r w:rsidR="00DF1052" w:rsidRPr="0057441D">
        <w:rPr>
          <w:rFonts w:ascii="Times New Roman" w:hAnsi="Times New Roman" w:cs="Times New Roman"/>
          <w:sz w:val="24"/>
          <w:szCs w:val="24"/>
        </w:rPr>
        <w:t xml:space="preserve"> (2018)</w:t>
      </w:r>
      <w:r w:rsidR="00DF1052">
        <w:rPr>
          <w:rFonts w:ascii="Times New Roman" w:hAnsi="Times New Roman" w:cs="Times New Roman"/>
          <w:sz w:val="24"/>
          <w:szCs w:val="24"/>
        </w:rPr>
        <w:t xml:space="preserve"> in Bhutan health care institutions, they identify several strategies that will help improve patient safety in hospitals. </w:t>
      </w:r>
      <w:r w:rsidR="003A4705">
        <w:rPr>
          <w:rFonts w:ascii="Times New Roman" w:hAnsi="Times New Roman" w:cs="Times New Roman"/>
          <w:sz w:val="24"/>
          <w:szCs w:val="24"/>
        </w:rPr>
        <w:t>Participants</w:t>
      </w:r>
      <w:r w:rsidR="000A3520">
        <w:rPr>
          <w:rFonts w:ascii="Times New Roman" w:hAnsi="Times New Roman" w:cs="Times New Roman"/>
          <w:sz w:val="24"/>
          <w:szCs w:val="24"/>
        </w:rPr>
        <w:t xml:space="preserve"> in the study recommended the development of governance </w:t>
      </w:r>
      <w:r w:rsidR="00254852">
        <w:rPr>
          <w:rFonts w:ascii="Times New Roman" w:hAnsi="Times New Roman" w:cs="Times New Roman"/>
          <w:sz w:val="24"/>
          <w:szCs w:val="24"/>
        </w:rPr>
        <w:t>and policies to reduce patient safety issues.</w:t>
      </w:r>
    </w:p>
    <w:p w:rsidR="009A2F21" w:rsidRDefault="00333A8A" w:rsidP="00C87CE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of patient safety training in health care facilities</w:t>
      </w:r>
      <w:r w:rsidR="00C27265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AF6B2C">
        <w:rPr>
          <w:rFonts w:ascii="Times New Roman" w:hAnsi="Times New Roman" w:cs="Times New Roman"/>
          <w:sz w:val="24"/>
          <w:szCs w:val="24"/>
        </w:rPr>
        <w:t xml:space="preserve">conducted since health care workers have inadequate </w:t>
      </w:r>
      <w:r w:rsidR="00C64FB1">
        <w:rPr>
          <w:rFonts w:ascii="Times New Roman" w:hAnsi="Times New Roman" w:cs="Times New Roman"/>
          <w:sz w:val="24"/>
          <w:szCs w:val="24"/>
        </w:rPr>
        <w:t>knowledge associated with providing and practicing patient safety in hospitals</w:t>
      </w:r>
      <w:r w:rsidR="00F948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9487A">
        <w:rPr>
          <w:rFonts w:ascii="Times New Roman" w:hAnsi="Times New Roman" w:cs="Times New Roman"/>
          <w:sz w:val="24"/>
          <w:szCs w:val="24"/>
        </w:rPr>
        <w:t>Sonğur</w:t>
      </w:r>
      <w:proofErr w:type="spellEnd"/>
      <w:r w:rsidR="00F9487A">
        <w:rPr>
          <w:rFonts w:ascii="Times New Roman" w:hAnsi="Times New Roman" w:cs="Times New Roman"/>
          <w:sz w:val="24"/>
          <w:szCs w:val="24"/>
        </w:rPr>
        <w:t xml:space="preserve"> et al., </w:t>
      </w:r>
      <w:r w:rsidR="00F9487A" w:rsidRPr="00F9487A">
        <w:rPr>
          <w:rFonts w:ascii="Times New Roman" w:hAnsi="Times New Roman" w:cs="Times New Roman"/>
          <w:sz w:val="24"/>
          <w:szCs w:val="24"/>
        </w:rPr>
        <w:t>2018)</w:t>
      </w:r>
      <w:r w:rsidR="00C64FB1">
        <w:rPr>
          <w:rFonts w:ascii="Times New Roman" w:hAnsi="Times New Roman" w:cs="Times New Roman"/>
          <w:sz w:val="24"/>
          <w:szCs w:val="24"/>
        </w:rPr>
        <w:t xml:space="preserve">. This will help reduce the patient safety </w:t>
      </w:r>
      <w:r>
        <w:rPr>
          <w:rFonts w:ascii="Times New Roman" w:hAnsi="Times New Roman" w:cs="Times New Roman"/>
          <w:sz w:val="24"/>
          <w:szCs w:val="24"/>
        </w:rPr>
        <w:t>issues taking place in hospitals since the staff will know what to do</w:t>
      </w:r>
      <w:r w:rsidR="00DF4079">
        <w:rPr>
          <w:rFonts w:ascii="Times New Roman" w:hAnsi="Times New Roman" w:cs="Times New Roman"/>
          <w:sz w:val="24"/>
          <w:szCs w:val="24"/>
        </w:rPr>
        <w:t xml:space="preserve"> when handling patients.</w:t>
      </w:r>
      <w:r w:rsidR="00704B72">
        <w:rPr>
          <w:rFonts w:ascii="Times New Roman" w:hAnsi="Times New Roman" w:cs="Times New Roman"/>
          <w:sz w:val="24"/>
          <w:szCs w:val="24"/>
        </w:rPr>
        <w:t xml:space="preserve"> The training should contain clear and concise guidelines </w:t>
      </w:r>
      <w:r>
        <w:rPr>
          <w:rFonts w:ascii="Times New Roman" w:hAnsi="Times New Roman" w:cs="Times New Roman"/>
          <w:sz w:val="24"/>
          <w:szCs w:val="24"/>
        </w:rPr>
        <w:t xml:space="preserve">and protocols. </w:t>
      </w:r>
      <w:r w:rsidR="008007F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3F4996">
        <w:rPr>
          <w:rFonts w:ascii="Times New Roman" w:hAnsi="Times New Roman" w:cs="Times New Roman"/>
          <w:sz w:val="24"/>
          <w:szCs w:val="24"/>
        </w:rPr>
        <w:t>training</w:t>
      </w:r>
      <w:r w:rsidR="008007F1">
        <w:rPr>
          <w:rFonts w:ascii="Times New Roman" w:hAnsi="Times New Roman" w:cs="Times New Roman"/>
          <w:sz w:val="24"/>
          <w:szCs w:val="24"/>
        </w:rPr>
        <w:t xml:space="preserve"> and education should address medical safety, diagnostic errors, </w:t>
      </w:r>
      <w:r w:rsidR="003F4996">
        <w:rPr>
          <w:rFonts w:ascii="Times New Roman" w:hAnsi="Times New Roman" w:cs="Times New Roman"/>
          <w:sz w:val="24"/>
          <w:szCs w:val="24"/>
        </w:rPr>
        <w:t>hospital-acquired infections, injuries, and surgical errors.</w:t>
      </w:r>
    </w:p>
    <w:p w:rsidR="00CB4E35" w:rsidRPr="006373F5" w:rsidRDefault="00333A8A" w:rsidP="006373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 having discussed safety issues in health care services and evidence-based practice solutions to resolve safety issues, health care workers need to be vigilant when it comes to handling patients</w:t>
      </w:r>
      <w:r w:rsidR="002F5D84">
        <w:rPr>
          <w:rFonts w:ascii="Times New Roman" w:hAnsi="Times New Roman" w:cs="Times New Roman"/>
          <w:sz w:val="24"/>
          <w:szCs w:val="24"/>
        </w:rPr>
        <w:t xml:space="preserve"> to prevent the above problems from happening. Despite the challenges, health care workers go through in hospitals such as </w:t>
      </w:r>
      <w:r w:rsidR="006373F5">
        <w:rPr>
          <w:rFonts w:ascii="Times New Roman" w:hAnsi="Times New Roman" w:cs="Times New Roman"/>
          <w:sz w:val="24"/>
          <w:szCs w:val="24"/>
        </w:rPr>
        <w:t>burn-out, it is also better for hospitals to ensure proper staffing t</w:t>
      </w:r>
      <w:r w:rsidR="00807BB0">
        <w:rPr>
          <w:rFonts w:ascii="Times New Roman" w:hAnsi="Times New Roman" w:cs="Times New Roman"/>
          <w:sz w:val="24"/>
          <w:szCs w:val="24"/>
        </w:rPr>
        <w:t xml:space="preserve">o prevent patient safety issues. </w:t>
      </w:r>
    </w:p>
    <w:p w:rsidR="007A3B99" w:rsidRPr="0057441D" w:rsidRDefault="00333A8A" w:rsidP="0057441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15B71" w:rsidRDefault="00333A8A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57441D">
        <w:rPr>
          <w:rFonts w:ascii="Times New Roman" w:hAnsi="Times New Roman" w:cs="Times New Roman"/>
          <w:sz w:val="24"/>
          <w:szCs w:val="24"/>
        </w:rPr>
        <w:t>Pelzang</w:t>
      </w:r>
      <w:proofErr w:type="spellEnd"/>
      <w:r w:rsidRPr="0057441D">
        <w:rPr>
          <w:rFonts w:ascii="Times New Roman" w:hAnsi="Times New Roman" w:cs="Times New Roman"/>
          <w:sz w:val="24"/>
          <w:szCs w:val="24"/>
        </w:rPr>
        <w:t>, R., &amp; Hutchinson, A. M. (2018). Patient safety issues and concerns in Bhutan’s healthcare system: a qualitative exploratory descriptive study. </w:t>
      </w:r>
      <w:r w:rsidRPr="0057441D">
        <w:rPr>
          <w:rFonts w:ascii="Times New Roman" w:hAnsi="Times New Roman" w:cs="Times New Roman"/>
          <w:i/>
          <w:iCs/>
          <w:sz w:val="24"/>
          <w:szCs w:val="24"/>
        </w:rPr>
        <w:t>BMJ open</w:t>
      </w:r>
      <w:r w:rsidRPr="0057441D">
        <w:rPr>
          <w:rFonts w:ascii="Times New Roman" w:hAnsi="Times New Roman" w:cs="Times New Roman"/>
          <w:sz w:val="24"/>
          <w:szCs w:val="24"/>
        </w:rPr>
        <w:t>, </w:t>
      </w:r>
      <w:r w:rsidRPr="0057441D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7441D">
        <w:rPr>
          <w:rFonts w:ascii="Times New Roman" w:hAnsi="Times New Roman" w:cs="Times New Roman"/>
          <w:sz w:val="24"/>
          <w:szCs w:val="24"/>
        </w:rPr>
        <w:t>(7), e022788.</w:t>
      </w:r>
    </w:p>
    <w:p w:rsidR="007E4076" w:rsidRDefault="00333A8A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E4076">
        <w:rPr>
          <w:rFonts w:ascii="Times New Roman" w:hAnsi="Times New Roman" w:cs="Times New Roman"/>
          <w:sz w:val="24"/>
          <w:szCs w:val="24"/>
        </w:rPr>
        <w:t xml:space="preserve">Singh, H., Schiff, G. D., Graber, M. L., </w:t>
      </w:r>
      <w:proofErr w:type="spellStart"/>
      <w:r w:rsidRPr="007E4076">
        <w:rPr>
          <w:rFonts w:ascii="Times New Roman" w:hAnsi="Times New Roman" w:cs="Times New Roman"/>
          <w:sz w:val="24"/>
          <w:szCs w:val="24"/>
        </w:rPr>
        <w:t>Onakpoya</w:t>
      </w:r>
      <w:proofErr w:type="spellEnd"/>
      <w:r w:rsidRPr="007E4076">
        <w:rPr>
          <w:rFonts w:ascii="Times New Roman" w:hAnsi="Times New Roman" w:cs="Times New Roman"/>
          <w:sz w:val="24"/>
          <w:szCs w:val="24"/>
        </w:rPr>
        <w:t>, I., &amp; Thompson, M. J. (2017). The global burden of diagnostic errors in primary care. </w:t>
      </w:r>
      <w:r w:rsidRPr="007E4076">
        <w:rPr>
          <w:rFonts w:ascii="Times New Roman" w:hAnsi="Times New Roman" w:cs="Times New Roman"/>
          <w:i/>
          <w:iCs/>
          <w:sz w:val="24"/>
          <w:szCs w:val="24"/>
        </w:rPr>
        <w:t>BMJ quality &amp; safety</w:t>
      </w:r>
      <w:r w:rsidRPr="007E4076">
        <w:rPr>
          <w:rFonts w:ascii="Times New Roman" w:hAnsi="Times New Roman" w:cs="Times New Roman"/>
          <w:sz w:val="24"/>
          <w:szCs w:val="24"/>
        </w:rPr>
        <w:t>, </w:t>
      </w:r>
      <w:r w:rsidRPr="007E4076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7E4076">
        <w:rPr>
          <w:rFonts w:ascii="Times New Roman" w:hAnsi="Times New Roman" w:cs="Times New Roman"/>
          <w:sz w:val="24"/>
          <w:szCs w:val="24"/>
        </w:rPr>
        <w:t>(6), 484-494.</w:t>
      </w:r>
    </w:p>
    <w:p w:rsidR="00F9487A" w:rsidRDefault="00333A8A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F9487A">
        <w:rPr>
          <w:rFonts w:ascii="Times New Roman" w:hAnsi="Times New Roman" w:cs="Times New Roman"/>
          <w:sz w:val="24"/>
          <w:szCs w:val="24"/>
        </w:rPr>
        <w:t>Sonğur</w:t>
      </w:r>
      <w:proofErr w:type="spellEnd"/>
      <w:r w:rsidRPr="00F9487A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F9487A">
        <w:rPr>
          <w:rFonts w:ascii="Times New Roman" w:hAnsi="Times New Roman" w:cs="Times New Roman"/>
          <w:sz w:val="24"/>
          <w:szCs w:val="24"/>
        </w:rPr>
        <w:t>Özer</w:t>
      </w:r>
      <w:proofErr w:type="spellEnd"/>
      <w:r w:rsidRPr="00F9487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9487A">
        <w:rPr>
          <w:rFonts w:ascii="Times New Roman" w:hAnsi="Times New Roman" w:cs="Times New Roman"/>
          <w:sz w:val="24"/>
          <w:szCs w:val="24"/>
        </w:rPr>
        <w:t>Ö.,</w:t>
      </w:r>
      <w:proofErr w:type="gramEnd"/>
      <w:r w:rsidRPr="00F948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487A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Pr="00F9487A">
        <w:rPr>
          <w:rFonts w:ascii="Times New Roman" w:hAnsi="Times New Roman" w:cs="Times New Roman"/>
          <w:sz w:val="24"/>
          <w:szCs w:val="24"/>
        </w:rPr>
        <w:t>, Ç., &amp; Top, M. (2018). Patient safety culture, evidence-based practice and performance in nursing. </w:t>
      </w:r>
      <w:r w:rsidRPr="00F9487A">
        <w:rPr>
          <w:rFonts w:ascii="Times New Roman" w:hAnsi="Times New Roman" w:cs="Times New Roman"/>
          <w:i/>
          <w:iCs/>
          <w:sz w:val="24"/>
          <w:szCs w:val="24"/>
        </w:rPr>
        <w:t>Systemic Practice and Action Research</w:t>
      </w:r>
      <w:r w:rsidRPr="00F9487A">
        <w:rPr>
          <w:rFonts w:ascii="Times New Roman" w:hAnsi="Times New Roman" w:cs="Times New Roman"/>
          <w:sz w:val="24"/>
          <w:szCs w:val="24"/>
        </w:rPr>
        <w:t>, </w:t>
      </w:r>
      <w:r w:rsidRPr="00F9487A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F9487A">
        <w:rPr>
          <w:rFonts w:ascii="Times New Roman" w:hAnsi="Times New Roman" w:cs="Times New Roman"/>
          <w:sz w:val="24"/>
          <w:szCs w:val="24"/>
        </w:rPr>
        <w:t>(4), 359-374.</w:t>
      </w:r>
    </w:p>
    <w:p w:rsidR="00160E0A" w:rsidRPr="00160E0A" w:rsidRDefault="00333A8A" w:rsidP="00160E0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60E0A">
        <w:rPr>
          <w:rFonts w:ascii="Times New Roman" w:hAnsi="Times New Roman" w:cs="Times New Roman"/>
          <w:sz w:val="24"/>
          <w:szCs w:val="24"/>
        </w:rPr>
        <w:t>W</w:t>
      </w:r>
      <w:r w:rsidR="00F57EE4">
        <w:rPr>
          <w:rFonts w:ascii="Times New Roman" w:hAnsi="Times New Roman" w:cs="Times New Roman"/>
          <w:sz w:val="24"/>
          <w:szCs w:val="24"/>
        </w:rPr>
        <w:t xml:space="preserve">orld </w:t>
      </w:r>
      <w:r w:rsidRPr="00160E0A">
        <w:rPr>
          <w:rFonts w:ascii="Times New Roman" w:hAnsi="Times New Roman" w:cs="Times New Roman"/>
          <w:sz w:val="24"/>
          <w:szCs w:val="24"/>
        </w:rPr>
        <w:t>H</w:t>
      </w:r>
      <w:r w:rsidR="00F57EE4">
        <w:rPr>
          <w:rFonts w:ascii="Times New Roman" w:hAnsi="Times New Roman" w:cs="Times New Roman"/>
          <w:sz w:val="24"/>
          <w:szCs w:val="24"/>
        </w:rPr>
        <w:t xml:space="preserve">ealth </w:t>
      </w:r>
      <w:r w:rsidRPr="00160E0A">
        <w:rPr>
          <w:rFonts w:ascii="Times New Roman" w:hAnsi="Times New Roman" w:cs="Times New Roman"/>
          <w:sz w:val="24"/>
          <w:szCs w:val="24"/>
        </w:rPr>
        <w:t>O</w:t>
      </w:r>
      <w:r w:rsidR="00F57EE4">
        <w:rPr>
          <w:rFonts w:ascii="Times New Roman" w:hAnsi="Times New Roman" w:cs="Times New Roman"/>
          <w:sz w:val="24"/>
          <w:szCs w:val="24"/>
        </w:rPr>
        <w:t>rganization</w:t>
      </w:r>
      <w:r w:rsidRPr="00160E0A">
        <w:rPr>
          <w:rFonts w:ascii="Times New Roman" w:hAnsi="Times New Roman" w:cs="Times New Roman"/>
          <w:sz w:val="24"/>
          <w:szCs w:val="24"/>
        </w:rPr>
        <w:t xml:space="preserve">. (2019, September). </w:t>
      </w:r>
      <w:r w:rsidRPr="00160E0A">
        <w:rPr>
          <w:rFonts w:ascii="Times New Roman" w:hAnsi="Times New Roman" w:cs="Times New Roman"/>
          <w:i/>
          <w:iCs/>
          <w:sz w:val="24"/>
          <w:szCs w:val="24"/>
        </w:rPr>
        <w:t>Patient Safety</w:t>
      </w:r>
      <w:r w:rsidRPr="00160E0A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9E2112">
          <w:rPr>
            <w:rStyle w:val="Hyperlink"/>
            <w:rFonts w:ascii="Times New Roman" w:hAnsi="Times New Roman" w:cs="Times New Roman"/>
            <w:sz w:val="24"/>
            <w:szCs w:val="24"/>
          </w:rPr>
          <w:t>https://www.who.int/news-room/fact-sheets/detail/patient-safety</w:t>
        </w:r>
      </w:hyperlink>
      <w:r w:rsidRPr="00160E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E0A" w:rsidRPr="00015B71" w:rsidRDefault="00160E0A" w:rsidP="00FD61E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60E0A" w:rsidRPr="00015B71" w:rsidSect="000F7FB8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65E" w:rsidRDefault="002C465E">
      <w:pPr>
        <w:spacing w:after="0" w:line="240" w:lineRule="auto"/>
      </w:pPr>
      <w:r>
        <w:separator/>
      </w:r>
    </w:p>
  </w:endnote>
  <w:endnote w:type="continuationSeparator" w:id="0">
    <w:p w:rsidR="002C465E" w:rsidRDefault="002C4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65E" w:rsidRDefault="002C465E">
      <w:pPr>
        <w:spacing w:after="0" w:line="240" w:lineRule="auto"/>
      </w:pPr>
      <w:r>
        <w:separator/>
      </w:r>
    </w:p>
  </w:footnote>
  <w:footnote w:type="continuationSeparator" w:id="0">
    <w:p w:rsidR="002C465E" w:rsidRDefault="002C4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94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333A8A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435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3280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333A8A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435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451E"/>
    <w:rsid w:val="00006991"/>
    <w:rsid w:val="00015B71"/>
    <w:rsid w:val="00021FE6"/>
    <w:rsid w:val="00022A37"/>
    <w:rsid w:val="00025C58"/>
    <w:rsid w:val="00027E16"/>
    <w:rsid w:val="00032E1C"/>
    <w:rsid w:val="0003345C"/>
    <w:rsid w:val="000344E8"/>
    <w:rsid w:val="00042B6F"/>
    <w:rsid w:val="000468EA"/>
    <w:rsid w:val="000519EC"/>
    <w:rsid w:val="00056087"/>
    <w:rsid w:val="000708C5"/>
    <w:rsid w:val="000716BD"/>
    <w:rsid w:val="00077B52"/>
    <w:rsid w:val="00082EF3"/>
    <w:rsid w:val="00083A23"/>
    <w:rsid w:val="00091582"/>
    <w:rsid w:val="00096D90"/>
    <w:rsid w:val="000A3520"/>
    <w:rsid w:val="000B2FEC"/>
    <w:rsid w:val="000B61CC"/>
    <w:rsid w:val="000B66E2"/>
    <w:rsid w:val="000B6CDC"/>
    <w:rsid w:val="000B7A24"/>
    <w:rsid w:val="000C1073"/>
    <w:rsid w:val="000C644F"/>
    <w:rsid w:val="000C74D0"/>
    <w:rsid w:val="000C7C75"/>
    <w:rsid w:val="000D0C3A"/>
    <w:rsid w:val="000E1790"/>
    <w:rsid w:val="000E2276"/>
    <w:rsid w:val="000E36CA"/>
    <w:rsid w:val="000F1E50"/>
    <w:rsid w:val="000F213A"/>
    <w:rsid w:val="000F35BE"/>
    <w:rsid w:val="000F7FB8"/>
    <w:rsid w:val="0010106D"/>
    <w:rsid w:val="00104FBA"/>
    <w:rsid w:val="00112985"/>
    <w:rsid w:val="00114EAC"/>
    <w:rsid w:val="0012761B"/>
    <w:rsid w:val="001312DD"/>
    <w:rsid w:val="0013542B"/>
    <w:rsid w:val="00136FEA"/>
    <w:rsid w:val="00145B24"/>
    <w:rsid w:val="0014627F"/>
    <w:rsid w:val="00146288"/>
    <w:rsid w:val="0014711A"/>
    <w:rsid w:val="00153349"/>
    <w:rsid w:val="00156642"/>
    <w:rsid w:val="00160E0A"/>
    <w:rsid w:val="00167A29"/>
    <w:rsid w:val="00173AC0"/>
    <w:rsid w:val="001741FE"/>
    <w:rsid w:val="00180352"/>
    <w:rsid w:val="001858B4"/>
    <w:rsid w:val="00190555"/>
    <w:rsid w:val="00197F16"/>
    <w:rsid w:val="001A2F20"/>
    <w:rsid w:val="001A5A65"/>
    <w:rsid w:val="001B2083"/>
    <w:rsid w:val="001C2314"/>
    <w:rsid w:val="001C4E7A"/>
    <w:rsid w:val="001C5D27"/>
    <w:rsid w:val="001D4B85"/>
    <w:rsid w:val="001D5D80"/>
    <w:rsid w:val="001E0D99"/>
    <w:rsid w:val="001E3520"/>
    <w:rsid w:val="001E50F2"/>
    <w:rsid w:val="001E6746"/>
    <w:rsid w:val="001F3D56"/>
    <w:rsid w:val="001F4BA8"/>
    <w:rsid w:val="00201328"/>
    <w:rsid w:val="00215C26"/>
    <w:rsid w:val="00237156"/>
    <w:rsid w:val="0024245F"/>
    <w:rsid w:val="00245642"/>
    <w:rsid w:val="00246910"/>
    <w:rsid w:val="0025247C"/>
    <w:rsid w:val="00254852"/>
    <w:rsid w:val="00255311"/>
    <w:rsid w:val="00255D85"/>
    <w:rsid w:val="0026052A"/>
    <w:rsid w:val="002638F1"/>
    <w:rsid w:val="002753E5"/>
    <w:rsid w:val="002778E2"/>
    <w:rsid w:val="00282737"/>
    <w:rsid w:val="002838E8"/>
    <w:rsid w:val="002851AB"/>
    <w:rsid w:val="00292D9D"/>
    <w:rsid w:val="002931CB"/>
    <w:rsid w:val="00294ED5"/>
    <w:rsid w:val="0029644A"/>
    <w:rsid w:val="002A227C"/>
    <w:rsid w:val="002A35B2"/>
    <w:rsid w:val="002A39B9"/>
    <w:rsid w:val="002A3B3F"/>
    <w:rsid w:val="002A655F"/>
    <w:rsid w:val="002B3ACB"/>
    <w:rsid w:val="002B5630"/>
    <w:rsid w:val="002C460A"/>
    <w:rsid w:val="002C465E"/>
    <w:rsid w:val="002D4B5C"/>
    <w:rsid w:val="002D640B"/>
    <w:rsid w:val="002E021F"/>
    <w:rsid w:val="002E0F4A"/>
    <w:rsid w:val="002E3E68"/>
    <w:rsid w:val="002E4C5B"/>
    <w:rsid w:val="002E5F0E"/>
    <w:rsid w:val="002F023B"/>
    <w:rsid w:val="002F5D84"/>
    <w:rsid w:val="0030258B"/>
    <w:rsid w:val="00302C0A"/>
    <w:rsid w:val="0030357C"/>
    <w:rsid w:val="003067D9"/>
    <w:rsid w:val="00313F8C"/>
    <w:rsid w:val="003206BE"/>
    <w:rsid w:val="00320885"/>
    <w:rsid w:val="0032477D"/>
    <w:rsid w:val="00326D06"/>
    <w:rsid w:val="00327A26"/>
    <w:rsid w:val="003306D3"/>
    <w:rsid w:val="00333A8A"/>
    <w:rsid w:val="00344502"/>
    <w:rsid w:val="00344E84"/>
    <w:rsid w:val="0035127D"/>
    <w:rsid w:val="00355AD8"/>
    <w:rsid w:val="00355E40"/>
    <w:rsid w:val="0036129A"/>
    <w:rsid w:val="00366093"/>
    <w:rsid w:val="003661DE"/>
    <w:rsid w:val="0036665F"/>
    <w:rsid w:val="00376296"/>
    <w:rsid w:val="00376FE5"/>
    <w:rsid w:val="00380B15"/>
    <w:rsid w:val="003917EF"/>
    <w:rsid w:val="00395C07"/>
    <w:rsid w:val="003A3048"/>
    <w:rsid w:val="003A4705"/>
    <w:rsid w:val="003A49AC"/>
    <w:rsid w:val="003A5EBD"/>
    <w:rsid w:val="003B7F8E"/>
    <w:rsid w:val="003C61C1"/>
    <w:rsid w:val="003C6A6D"/>
    <w:rsid w:val="003C6E90"/>
    <w:rsid w:val="003D0AF0"/>
    <w:rsid w:val="003E0672"/>
    <w:rsid w:val="003E5246"/>
    <w:rsid w:val="003F4996"/>
    <w:rsid w:val="003F5FA9"/>
    <w:rsid w:val="004047DB"/>
    <w:rsid w:val="004132F1"/>
    <w:rsid w:val="004176F4"/>
    <w:rsid w:val="0042004B"/>
    <w:rsid w:val="00421419"/>
    <w:rsid w:val="004219D9"/>
    <w:rsid w:val="00425377"/>
    <w:rsid w:val="00434102"/>
    <w:rsid w:val="00434CA6"/>
    <w:rsid w:val="004409AC"/>
    <w:rsid w:val="004447F4"/>
    <w:rsid w:val="0044595E"/>
    <w:rsid w:val="004520CB"/>
    <w:rsid w:val="00453752"/>
    <w:rsid w:val="00454DCE"/>
    <w:rsid w:val="004613C3"/>
    <w:rsid w:val="0046435F"/>
    <w:rsid w:val="0046635A"/>
    <w:rsid w:val="004703EE"/>
    <w:rsid w:val="004707AF"/>
    <w:rsid w:val="00472D74"/>
    <w:rsid w:val="00477956"/>
    <w:rsid w:val="00486E66"/>
    <w:rsid w:val="004900A1"/>
    <w:rsid w:val="00493C95"/>
    <w:rsid w:val="004949EC"/>
    <w:rsid w:val="0049611F"/>
    <w:rsid w:val="004A321F"/>
    <w:rsid w:val="004A6A73"/>
    <w:rsid w:val="004A711F"/>
    <w:rsid w:val="004B04E3"/>
    <w:rsid w:val="004B0BF0"/>
    <w:rsid w:val="004B48D3"/>
    <w:rsid w:val="004B7947"/>
    <w:rsid w:val="004C2E56"/>
    <w:rsid w:val="004C5EB4"/>
    <w:rsid w:val="004C782E"/>
    <w:rsid w:val="004D1C0F"/>
    <w:rsid w:val="004D299C"/>
    <w:rsid w:val="004D3F39"/>
    <w:rsid w:val="004D48E4"/>
    <w:rsid w:val="004D49E5"/>
    <w:rsid w:val="004D5B26"/>
    <w:rsid w:val="004E232E"/>
    <w:rsid w:val="004E6799"/>
    <w:rsid w:val="005020CA"/>
    <w:rsid w:val="0051423D"/>
    <w:rsid w:val="005279B4"/>
    <w:rsid w:val="0053043B"/>
    <w:rsid w:val="00531468"/>
    <w:rsid w:val="005336CB"/>
    <w:rsid w:val="00537F2D"/>
    <w:rsid w:val="0054260D"/>
    <w:rsid w:val="0055593A"/>
    <w:rsid w:val="00555DD9"/>
    <w:rsid w:val="005618E5"/>
    <w:rsid w:val="00562AFB"/>
    <w:rsid w:val="00573413"/>
    <w:rsid w:val="0057441D"/>
    <w:rsid w:val="0057459C"/>
    <w:rsid w:val="00580DAA"/>
    <w:rsid w:val="00585954"/>
    <w:rsid w:val="0059233B"/>
    <w:rsid w:val="0059436D"/>
    <w:rsid w:val="005A10AE"/>
    <w:rsid w:val="005A57FC"/>
    <w:rsid w:val="005B0C28"/>
    <w:rsid w:val="005B323D"/>
    <w:rsid w:val="005B52C2"/>
    <w:rsid w:val="005C23CD"/>
    <w:rsid w:val="005D0208"/>
    <w:rsid w:val="005D2DD7"/>
    <w:rsid w:val="005D35BF"/>
    <w:rsid w:val="005D572F"/>
    <w:rsid w:val="005D6A71"/>
    <w:rsid w:val="005D7ECA"/>
    <w:rsid w:val="005F0CD4"/>
    <w:rsid w:val="005F13F5"/>
    <w:rsid w:val="005F2644"/>
    <w:rsid w:val="005F31FF"/>
    <w:rsid w:val="005F44E0"/>
    <w:rsid w:val="005F47B6"/>
    <w:rsid w:val="00600570"/>
    <w:rsid w:val="00600A37"/>
    <w:rsid w:val="00601999"/>
    <w:rsid w:val="006102BA"/>
    <w:rsid w:val="00611E65"/>
    <w:rsid w:val="00613685"/>
    <w:rsid w:val="00615E03"/>
    <w:rsid w:val="006173F3"/>
    <w:rsid w:val="00617F38"/>
    <w:rsid w:val="00621BD7"/>
    <w:rsid w:val="006373F5"/>
    <w:rsid w:val="00643B55"/>
    <w:rsid w:val="00650A63"/>
    <w:rsid w:val="00651E2F"/>
    <w:rsid w:val="00660CE3"/>
    <w:rsid w:val="00662257"/>
    <w:rsid w:val="00664204"/>
    <w:rsid w:val="00676971"/>
    <w:rsid w:val="00690403"/>
    <w:rsid w:val="006969FA"/>
    <w:rsid w:val="006A2A34"/>
    <w:rsid w:val="006A6402"/>
    <w:rsid w:val="006B30CC"/>
    <w:rsid w:val="006C254A"/>
    <w:rsid w:val="006D3197"/>
    <w:rsid w:val="006D46E2"/>
    <w:rsid w:val="006E10FE"/>
    <w:rsid w:val="006E6EA0"/>
    <w:rsid w:val="006E73FA"/>
    <w:rsid w:val="006F1328"/>
    <w:rsid w:val="006F1F21"/>
    <w:rsid w:val="006F21A9"/>
    <w:rsid w:val="006F7E35"/>
    <w:rsid w:val="007002D6"/>
    <w:rsid w:val="00704B72"/>
    <w:rsid w:val="0070538E"/>
    <w:rsid w:val="007107AE"/>
    <w:rsid w:val="007115AC"/>
    <w:rsid w:val="00726412"/>
    <w:rsid w:val="0073506F"/>
    <w:rsid w:val="007361D2"/>
    <w:rsid w:val="0074318E"/>
    <w:rsid w:val="00753BAE"/>
    <w:rsid w:val="00754241"/>
    <w:rsid w:val="00754F16"/>
    <w:rsid w:val="007558DF"/>
    <w:rsid w:val="00755F8E"/>
    <w:rsid w:val="00756AF2"/>
    <w:rsid w:val="007623AE"/>
    <w:rsid w:val="00763E13"/>
    <w:rsid w:val="007653B7"/>
    <w:rsid w:val="007736A2"/>
    <w:rsid w:val="00780DA2"/>
    <w:rsid w:val="0078204B"/>
    <w:rsid w:val="007844FB"/>
    <w:rsid w:val="007867B3"/>
    <w:rsid w:val="007874D4"/>
    <w:rsid w:val="007A068D"/>
    <w:rsid w:val="007A28C3"/>
    <w:rsid w:val="007A2D2E"/>
    <w:rsid w:val="007A3B99"/>
    <w:rsid w:val="007B1E73"/>
    <w:rsid w:val="007C13D1"/>
    <w:rsid w:val="007D0B31"/>
    <w:rsid w:val="007D61CB"/>
    <w:rsid w:val="007D7536"/>
    <w:rsid w:val="007E4076"/>
    <w:rsid w:val="007E41F8"/>
    <w:rsid w:val="007E7F3F"/>
    <w:rsid w:val="007F2F3D"/>
    <w:rsid w:val="007F44CD"/>
    <w:rsid w:val="007F576E"/>
    <w:rsid w:val="007F6F59"/>
    <w:rsid w:val="008007F1"/>
    <w:rsid w:val="00805D90"/>
    <w:rsid w:val="008065CF"/>
    <w:rsid w:val="008077DA"/>
    <w:rsid w:val="00807BB0"/>
    <w:rsid w:val="00811C75"/>
    <w:rsid w:val="008141EE"/>
    <w:rsid w:val="00815D48"/>
    <w:rsid w:val="0081686E"/>
    <w:rsid w:val="00822FAB"/>
    <w:rsid w:val="008239F4"/>
    <w:rsid w:val="008258BB"/>
    <w:rsid w:val="00825B3D"/>
    <w:rsid w:val="008319D4"/>
    <w:rsid w:val="00835FC2"/>
    <w:rsid w:val="00836F30"/>
    <w:rsid w:val="008429C4"/>
    <w:rsid w:val="00850C12"/>
    <w:rsid w:val="00855D46"/>
    <w:rsid w:val="008642DA"/>
    <w:rsid w:val="00872C1A"/>
    <w:rsid w:val="00881EE3"/>
    <w:rsid w:val="0089031B"/>
    <w:rsid w:val="00895EB6"/>
    <w:rsid w:val="008A0E74"/>
    <w:rsid w:val="008A413C"/>
    <w:rsid w:val="008B1911"/>
    <w:rsid w:val="008C5490"/>
    <w:rsid w:val="008C67EA"/>
    <w:rsid w:val="008E1C20"/>
    <w:rsid w:val="008E649D"/>
    <w:rsid w:val="008E6ACD"/>
    <w:rsid w:val="008F2343"/>
    <w:rsid w:val="008F2E1C"/>
    <w:rsid w:val="008F5253"/>
    <w:rsid w:val="008F7175"/>
    <w:rsid w:val="00905853"/>
    <w:rsid w:val="00906FAB"/>
    <w:rsid w:val="009124E7"/>
    <w:rsid w:val="0093202B"/>
    <w:rsid w:val="009436E3"/>
    <w:rsid w:val="00943A74"/>
    <w:rsid w:val="00956DDA"/>
    <w:rsid w:val="00960D5C"/>
    <w:rsid w:val="00967FEE"/>
    <w:rsid w:val="00971DC2"/>
    <w:rsid w:val="00972542"/>
    <w:rsid w:val="00972B99"/>
    <w:rsid w:val="009752ED"/>
    <w:rsid w:val="00975367"/>
    <w:rsid w:val="00975CE7"/>
    <w:rsid w:val="00980CAB"/>
    <w:rsid w:val="00982B4D"/>
    <w:rsid w:val="00990FFE"/>
    <w:rsid w:val="00991F87"/>
    <w:rsid w:val="009A2F21"/>
    <w:rsid w:val="009A6ECE"/>
    <w:rsid w:val="009B202F"/>
    <w:rsid w:val="009B5FEF"/>
    <w:rsid w:val="009C3F50"/>
    <w:rsid w:val="009C453F"/>
    <w:rsid w:val="009E2112"/>
    <w:rsid w:val="009E717E"/>
    <w:rsid w:val="009F0532"/>
    <w:rsid w:val="009F5F5E"/>
    <w:rsid w:val="009F609B"/>
    <w:rsid w:val="00A00CCF"/>
    <w:rsid w:val="00A0139A"/>
    <w:rsid w:val="00A068BE"/>
    <w:rsid w:val="00A078AC"/>
    <w:rsid w:val="00A10B0C"/>
    <w:rsid w:val="00A14512"/>
    <w:rsid w:val="00A15FCE"/>
    <w:rsid w:val="00A21F33"/>
    <w:rsid w:val="00A24748"/>
    <w:rsid w:val="00A25C79"/>
    <w:rsid w:val="00A2778E"/>
    <w:rsid w:val="00A31E15"/>
    <w:rsid w:val="00A40FB0"/>
    <w:rsid w:val="00A43014"/>
    <w:rsid w:val="00A43E7B"/>
    <w:rsid w:val="00A44FCF"/>
    <w:rsid w:val="00A470EC"/>
    <w:rsid w:val="00A544C7"/>
    <w:rsid w:val="00A56AF5"/>
    <w:rsid w:val="00A6241E"/>
    <w:rsid w:val="00A670C3"/>
    <w:rsid w:val="00A72E78"/>
    <w:rsid w:val="00A73163"/>
    <w:rsid w:val="00A75220"/>
    <w:rsid w:val="00A8022B"/>
    <w:rsid w:val="00A834BE"/>
    <w:rsid w:val="00A85DD3"/>
    <w:rsid w:val="00A86183"/>
    <w:rsid w:val="00A86C40"/>
    <w:rsid w:val="00A87E36"/>
    <w:rsid w:val="00A939E7"/>
    <w:rsid w:val="00A95887"/>
    <w:rsid w:val="00AB36A8"/>
    <w:rsid w:val="00AC1EE2"/>
    <w:rsid w:val="00AC510F"/>
    <w:rsid w:val="00AC55FE"/>
    <w:rsid w:val="00AC5864"/>
    <w:rsid w:val="00AC6A94"/>
    <w:rsid w:val="00AC7F81"/>
    <w:rsid w:val="00AD7E80"/>
    <w:rsid w:val="00AE28AD"/>
    <w:rsid w:val="00AE725C"/>
    <w:rsid w:val="00AF63E7"/>
    <w:rsid w:val="00AF6B2C"/>
    <w:rsid w:val="00AF6FCC"/>
    <w:rsid w:val="00B025E6"/>
    <w:rsid w:val="00B02FC5"/>
    <w:rsid w:val="00B11AA6"/>
    <w:rsid w:val="00B251DE"/>
    <w:rsid w:val="00B25ABD"/>
    <w:rsid w:val="00B2705A"/>
    <w:rsid w:val="00B305DD"/>
    <w:rsid w:val="00B30659"/>
    <w:rsid w:val="00B40095"/>
    <w:rsid w:val="00B45305"/>
    <w:rsid w:val="00B51EC4"/>
    <w:rsid w:val="00B55C6D"/>
    <w:rsid w:val="00B64057"/>
    <w:rsid w:val="00B64E84"/>
    <w:rsid w:val="00B65CC4"/>
    <w:rsid w:val="00B67745"/>
    <w:rsid w:val="00B75727"/>
    <w:rsid w:val="00B86304"/>
    <w:rsid w:val="00B87BA9"/>
    <w:rsid w:val="00B90ABE"/>
    <w:rsid w:val="00B92D12"/>
    <w:rsid w:val="00BA6694"/>
    <w:rsid w:val="00BA7754"/>
    <w:rsid w:val="00BB2C02"/>
    <w:rsid w:val="00BB6F74"/>
    <w:rsid w:val="00BC0CC2"/>
    <w:rsid w:val="00BC0F1E"/>
    <w:rsid w:val="00BC6308"/>
    <w:rsid w:val="00BD583C"/>
    <w:rsid w:val="00BE09C4"/>
    <w:rsid w:val="00BE7CB0"/>
    <w:rsid w:val="00BF0120"/>
    <w:rsid w:val="00BF1AB7"/>
    <w:rsid w:val="00BF2E13"/>
    <w:rsid w:val="00BF5B59"/>
    <w:rsid w:val="00C010F1"/>
    <w:rsid w:val="00C17AC4"/>
    <w:rsid w:val="00C20829"/>
    <w:rsid w:val="00C22839"/>
    <w:rsid w:val="00C242EA"/>
    <w:rsid w:val="00C243B8"/>
    <w:rsid w:val="00C258C1"/>
    <w:rsid w:val="00C26040"/>
    <w:rsid w:val="00C27265"/>
    <w:rsid w:val="00C31136"/>
    <w:rsid w:val="00C325BB"/>
    <w:rsid w:val="00C36482"/>
    <w:rsid w:val="00C404EF"/>
    <w:rsid w:val="00C428A2"/>
    <w:rsid w:val="00C43DB4"/>
    <w:rsid w:val="00C44A11"/>
    <w:rsid w:val="00C5512B"/>
    <w:rsid w:val="00C55BB1"/>
    <w:rsid w:val="00C64FB1"/>
    <w:rsid w:val="00C651B5"/>
    <w:rsid w:val="00C75D4C"/>
    <w:rsid w:val="00C84020"/>
    <w:rsid w:val="00C86E15"/>
    <w:rsid w:val="00C87BA2"/>
    <w:rsid w:val="00C87CE6"/>
    <w:rsid w:val="00C91BE2"/>
    <w:rsid w:val="00C94D1D"/>
    <w:rsid w:val="00C97348"/>
    <w:rsid w:val="00CB4E35"/>
    <w:rsid w:val="00CB54A4"/>
    <w:rsid w:val="00CC2B78"/>
    <w:rsid w:val="00CD4427"/>
    <w:rsid w:val="00CD5F8E"/>
    <w:rsid w:val="00CD6B87"/>
    <w:rsid w:val="00CE14B9"/>
    <w:rsid w:val="00CE420D"/>
    <w:rsid w:val="00CE4988"/>
    <w:rsid w:val="00D0389B"/>
    <w:rsid w:val="00D04AD7"/>
    <w:rsid w:val="00D213CE"/>
    <w:rsid w:val="00D2220C"/>
    <w:rsid w:val="00D264E9"/>
    <w:rsid w:val="00D320DD"/>
    <w:rsid w:val="00D34400"/>
    <w:rsid w:val="00D36521"/>
    <w:rsid w:val="00D407D0"/>
    <w:rsid w:val="00D40F07"/>
    <w:rsid w:val="00D4523D"/>
    <w:rsid w:val="00D571F2"/>
    <w:rsid w:val="00D610EA"/>
    <w:rsid w:val="00D71281"/>
    <w:rsid w:val="00D72DAD"/>
    <w:rsid w:val="00DA5446"/>
    <w:rsid w:val="00DB1FA0"/>
    <w:rsid w:val="00DC0EBC"/>
    <w:rsid w:val="00DD077A"/>
    <w:rsid w:val="00DD5524"/>
    <w:rsid w:val="00DE0967"/>
    <w:rsid w:val="00DE32B0"/>
    <w:rsid w:val="00DF1052"/>
    <w:rsid w:val="00DF35C5"/>
    <w:rsid w:val="00DF4079"/>
    <w:rsid w:val="00DF57B7"/>
    <w:rsid w:val="00E014AC"/>
    <w:rsid w:val="00E02B55"/>
    <w:rsid w:val="00E02CB6"/>
    <w:rsid w:val="00E07B9E"/>
    <w:rsid w:val="00E10EEF"/>
    <w:rsid w:val="00E159C6"/>
    <w:rsid w:val="00E40629"/>
    <w:rsid w:val="00E5163A"/>
    <w:rsid w:val="00E54781"/>
    <w:rsid w:val="00E552F1"/>
    <w:rsid w:val="00E64914"/>
    <w:rsid w:val="00E66A27"/>
    <w:rsid w:val="00E709A7"/>
    <w:rsid w:val="00E76D08"/>
    <w:rsid w:val="00E77993"/>
    <w:rsid w:val="00E804D9"/>
    <w:rsid w:val="00E807E6"/>
    <w:rsid w:val="00E8520C"/>
    <w:rsid w:val="00E86CC2"/>
    <w:rsid w:val="00E87F8D"/>
    <w:rsid w:val="00E9047B"/>
    <w:rsid w:val="00E95050"/>
    <w:rsid w:val="00EA1A4D"/>
    <w:rsid w:val="00EA3978"/>
    <w:rsid w:val="00EB2281"/>
    <w:rsid w:val="00EB2603"/>
    <w:rsid w:val="00EB27AD"/>
    <w:rsid w:val="00EC656C"/>
    <w:rsid w:val="00EC7CB0"/>
    <w:rsid w:val="00EE1BEA"/>
    <w:rsid w:val="00EE1D36"/>
    <w:rsid w:val="00EF1872"/>
    <w:rsid w:val="00EF2E4E"/>
    <w:rsid w:val="00EF41A1"/>
    <w:rsid w:val="00EF5C2F"/>
    <w:rsid w:val="00F10385"/>
    <w:rsid w:val="00F13C5B"/>
    <w:rsid w:val="00F14134"/>
    <w:rsid w:val="00F20361"/>
    <w:rsid w:val="00F217CA"/>
    <w:rsid w:val="00F26685"/>
    <w:rsid w:val="00F343ED"/>
    <w:rsid w:val="00F36B35"/>
    <w:rsid w:val="00F40DDE"/>
    <w:rsid w:val="00F42D8B"/>
    <w:rsid w:val="00F45BEE"/>
    <w:rsid w:val="00F471C4"/>
    <w:rsid w:val="00F54CE1"/>
    <w:rsid w:val="00F574C2"/>
    <w:rsid w:val="00F57CA8"/>
    <w:rsid w:val="00F57EE4"/>
    <w:rsid w:val="00F66972"/>
    <w:rsid w:val="00F76CBE"/>
    <w:rsid w:val="00F8735D"/>
    <w:rsid w:val="00F91D87"/>
    <w:rsid w:val="00F94265"/>
    <w:rsid w:val="00F9487A"/>
    <w:rsid w:val="00F9723E"/>
    <w:rsid w:val="00FA55BB"/>
    <w:rsid w:val="00FA7EFB"/>
    <w:rsid w:val="00FB2D14"/>
    <w:rsid w:val="00FB7078"/>
    <w:rsid w:val="00FC0EA0"/>
    <w:rsid w:val="00FC2586"/>
    <w:rsid w:val="00FD0D78"/>
    <w:rsid w:val="00FD559E"/>
    <w:rsid w:val="00FD61DF"/>
    <w:rsid w:val="00FD61E4"/>
    <w:rsid w:val="00FD6B32"/>
    <w:rsid w:val="00FD7785"/>
    <w:rsid w:val="00FE0632"/>
    <w:rsid w:val="00FE3168"/>
    <w:rsid w:val="00FE3717"/>
    <w:rsid w:val="00FE6299"/>
    <w:rsid w:val="00FE7DAC"/>
    <w:rsid w:val="00FF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o.int/news-room/fact-sheets/detail/patient-safe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24</cp:revision>
  <dcterms:created xsi:type="dcterms:W3CDTF">2020-08-16T09:45:00Z</dcterms:created>
  <dcterms:modified xsi:type="dcterms:W3CDTF">2020-08-16T14:09:00Z</dcterms:modified>
</cp:coreProperties>
</file>